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9630" w:type="dxa"/>
        <w:tblLook w:val="04A0" w:firstRow="1" w:lastRow="0" w:firstColumn="1" w:lastColumn="0" w:noHBand="0" w:noVBand="1"/>
      </w:tblPr>
      <w:tblGrid>
        <w:gridCol w:w="4206"/>
        <w:gridCol w:w="5424"/>
      </w:tblGrid>
      <w:tr w:rsidR="00C674C0" w:rsidTr="00C674C0">
        <w:trPr>
          <w:trHeight w:val="1375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135D34" w:rsidRDefault="00AF5884" w:rsidP="00C366A2">
            <w:pPr>
              <w:pStyle w:val="a5"/>
              <w:spacing w:before="0" w:beforeAutospacing="0" w:after="225" w:afterAutospacing="0"/>
              <w:jc w:val="both"/>
              <w:rPr>
                <w:color w:val="231F2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object w:dxaOrig="7664" w:dyaOrig="3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9.4pt;height:88.05pt" o:ole="">
                  <v:imagedata r:id="rId6" o:title=""/>
                </v:shape>
                <o:OLEObject Type="Embed" ProgID="PBrush" ShapeID="_x0000_i1025" DrawAspect="Content" ObjectID="_1653053507" r:id="rId7"/>
              </w:object>
            </w:r>
          </w:p>
        </w:tc>
        <w:tc>
          <w:tcPr>
            <w:tcW w:w="5492" w:type="dxa"/>
            <w:vMerge w:val="restart"/>
            <w:tcBorders>
              <w:top w:val="nil"/>
              <w:left w:val="nil"/>
              <w:right w:val="nil"/>
            </w:tcBorders>
          </w:tcPr>
          <w:p w:rsidR="00135D34" w:rsidRDefault="00C674C0" w:rsidP="00C366A2">
            <w:pPr>
              <w:pStyle w:val="a5"/>
              <w:spacing w:before="0" w:beforeAutospacing="0" w:after="225" w:afterAutospacing="0"/>
              <w:jc w:val="both"/>
              <w:rPr>
                <w:color w:val="231F20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>
                  <wp:extent cx="2733675" cy="1822450"/>
                  <wp:effectExtent l="0" t="0" r="9525" b="6350"/>
                  <wp:docPr id="1" name="Рисунок 1" descr="ÐÑÐ°Ð²Ð¸Ð»Ð° Ð¿ÐµÑÐµÐ²Ð¾Ð·ÐºÐ¸ Ð´ÐµÑÐµÐ¹ Ð² Ð°Ð²ÑÐ¾Ð¼Ð¾Ð±Ð¸Ð»ÑÑ Ð´Ð¾ 12 Ð»ÐµÑ - ÐÐÐÐÐ Â«ÐÑÐ¸Ð¾ÑÐ¸ÑÐµÑÂ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ÐÑÐ°Ð²Ð¸Ð»Ð° Ð¿ÐµÑÐµÐ²Ð¾Ð·ÐºÐ¸ Ð´ÐµÑÐµÐ¹ Ð² Ð°Ð²ÑÐ¾Ð¼Ð¾Ð±Ð¸Ð»ÑÑ Ð´Ð¾ 12 Ð»ÐµÑ - ÐÐÐÐÐ Â«ÐÑÐ¸Ð¾ÑÐ¸ÑÐµÑÂ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182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4C0" w:rsidRPr="00E66CC1" w:rsidTr="00C674C0">
        <w:trPr>
          <w:trHeight w:val="1366"/>
        </w:trPr>
        <w:tc>
          <w:tcPr>
            <w:tcW w:w="4138" w:type="dxa"/>
            <w:tcBorders>
              <w:top w:val="nil"/>
              <w:left w:val="nil"/>
              <w:bottom w:val="nil"/>
              <w:right w:val="nil"/>
            </w:tcBorders>
          </w:tcPr>
          <w:p w:rsidR="00135D34" w:rsidRPr="00CD3019" w:rsidRDefault="000A2729" w:rsidP="000A2729">
            <w:pPr>
              <w:pStyle w:val="1"/>
              <w:shd w:val="clear" w:color="auto" w:fill="FFFFFF"/>
              <w:spacing w:before="0"/>
              <w:jc w:val="center"/>
              <w:outlineLvl w:val="0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Новые п</w:t>
            </w:r>
            <w:r w:rsidR="00CD3019" w:rsidRPr="00CD3019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равила перевозки детей </w:t>
            </w:r>
          </w:p>
        </w:tc>
        <w:tc>
          <w:tcPr>
            <w:tcW w:w="5492" w:type="dxa"/>
            <w:vMerge/>
            <w:tcBorders>
              <w:left w:val="nil"/>
              <w:bottom w:val="nil"/>
              <w:right w:val="nil"/>
            </w:tcBorders>
          </w:tcPr>
          <w:p w:rsidR="00135D34" w:rsidRPr="00E66CC1" w:rsidRDefault="00135D34" w:rsidP="00C366A2">
            <w:pPr>
              <w:pStyle w:val="a5"/>
              <w:spacing w:before="0" w:beforeAutospacing="0" w:after="225" w:afterAutospacing="0"/>
              <w:jc w:val="both"/>
              <w:rPr>
                <w:color w:val="000000" w:themeColor="text1"/>
                <w:sz w:val="21"/>
                <w:szCs w:val="21"/>
              </w:rPr>
            </w:pPr>
          </w:p>
        </w:tc>
      </w:tr>
    </w:tbl>
    <w:p w:rsidR="00C674C0" w:rsidRPr="00C674C0" w:rsidRDefault="00C674C0" w:rsidP="00C674C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674C0">
        <w:rPr>
          <w:b/>
          <w:color w:val="000000" w:themeColor="text1"/>
          <w:sz w:val="28"/>
          <w:szCs w:val="28"/>
        </w:rPr>
        <w:t>Перевозка детей до 7 лет</w:t>
      </w:r>
    </w:p>
    <w:p w:rsidR="00C674C0" w:rsidRDefault="00C674C0" w:rsidP="00C674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74C0">
        <w:rPr>
          <w:color w:val="000000" w:themeColor="text1"/>
          <w:sz w:val="28"/>
          <w:szCs w:val="28"/>
        </w:rPr>
        <w:t>Если ребенок младше 7 лет едет в автомобиле, конструкцией которого предусмотрены ремни безопасности или система ISOFIX, то такой ребенок должен находится </w:t>
      </w:r>
      <w:r w:rsidRPr="00C674C0">
        <w:rPr>
          <w:rStyle w:val="a9"/>
          <w:color w:val="000000" w:themeColor="text1"/>
          <w:sz w:val="28"/>
          <w:szCs w:val="28"/>
        </w:rPr>
        <w:t>в детском кресле</w:t>
      </w:r>
      <w:r w:rsidRPr="00C674C0">
        <w:rPr>
          <w:color w:val="000000" w:themeColor="text1"/>
          <w:sz w:val="28"/>
          <w:szCs w:val="28"/>
        </w:rPr>
        <w:t> (или детском удерживающем устройстве другого типа).</w:t>
      </w:r>
      <w:bookmarkStart w:id="0" w:name="5"/>
      <w:bookmarkEnd w:id="0"/>
    </w:p>
    <w:p w:rsidR="00C674C0" w:rsidRPr="00C674C0" w:rsidRDefault="00C674C0" w:rsidP="00C674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674C0" w:rsidRDefault="00C674C0" w:rsidP="00C674C0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Перевозка детей от 7 до 11 лет (включительно)</w:t>
      </w:r>
    </w:p>
    <w:p w:rsidR="00C674C0" w:rsidRPr="00C674C0" w:rsidRDefault="00C674C0" w:rsidP="00C674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74C0">
        <w:rPr>
          <w:color w:val="000000" w:themeColor="text1"/>
          <w:sz w:val="28"/>
          <w:szCs w:val="28"/>
        </w:rPr>
        <w:t>Если ребенок от 7 до 11 лет едет на переднем сиденье легкового автомобиля, оборудованного ремнями безопасности или системой ISOFIX, то он должен находиться </w:t>
      </w:r>
      <w:r w:rsidRPr="00C674C0">
        <w:rPr>
          <w:rStyle w:val="a9"/>
          <w:color w:val="000000" w:themeColor="text1"/>
          <w:sz w:val="28"/>
          <w:szCs w:val="28"/>
        </w:rPr>
        <w:t>в детском кресле</w:t>
      </w:r>
      <w:r w:rsidRPr="00C674C0">
        <w:rPr>
          <w:color w:val="000000" w:themeColor="text1"/>
          <w:sz w:val="28"/>
          <w:szCs w:val="28"/>
        </w:rPr>
        <w:t> или в другом удерживающем устройстве.</w:t>
      </w:r>
    </w:p>
    <w:p w:rsidR="00C674C0" w:rsidRPr="00C674C0" w:rsidRDefault="00C674C0" w:rsidP="00C674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74C0">
        <w:rPr>
          <w:color w:val="000000" w:themeColor="text1"/>
          <w:sz w:val="28"/>
          <w:szCs w:val="28"/>
        </w:rPr>
        <w:t>Если ребенок от 7 до 11 лет едет на заднем сиденье легкового автомобиля или в кабине грузовика, то он должен либо находиться </w:t>
      </w:r>
      <w:r w:rsidRPr="00C674C0">
        <w:rPr>
          <w:rStyle w:val="a9"/>
          <w:color w:val="000000" w:themeColor="text1"/>
          <w:sz w:val="28"/>
          <w:szCs w:val="28"/>
        </w:rPr>
        <w:t>в детском удерживающем устройстве</w:t>
      </w:r>
      <w:r w:rsidRPr="00C674C0">
        <w:rPr>
          <w:color w:val="000000" w:themeColor="text1"/>
          <w:sz w:val="28"/>
          <w:szCs w:val="28"/>
        </w:rPr>
        <w:t>, либо быть </w:t>
      </w:r>
      <w:r w:rsidRPr="00C674C0">
        <w:rPr>
          <w:rStyle w:val="a9"/>
          <w:color w:val="000000" w:themeColor="text1"/>
          <w:sz w:val="28"/>
          <w:szCs w:val="28"/>
        </w:rPr>
        <w:t>пристегнут ремнем безопасности без кресла</w:t>
      </w:r>
      <w:r w:rsidRPr="00C674C0">
        <w:rPr>
          <w:color w:val="000000" w:themeColor="text1"/>
          <w:sz w:val="28"/>
          <w:szCs w:val="28"/>
        </w:rPr>
        <w:t>.</w:t>
      </w:r>
    </w:p>
    <w:p w:rsidR="00C674C0" w:rsidRPr="00C674C0" w:rsidRDefault="00C674C0" w:rsidP="00C674C0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74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Особенности перевозки детей до 11 лет</w:t>
      </w:r>
    </w:p>
    <w:p w:rsidR="00C674C0" w:rsidRPr="00C674C0" w:rsidRDefault="00C674C0" w:rsidP="00C674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74C0">
        <w:rPr>
          <w:color w:val="000000" w:themeColor="text1"/>
          <w:sz w:val="28"/>
          <w:szCs w:val="28"/>
        </w:rPr>
        <w:t>Рассмотрим несколько важных фактов, относящихся к перевозке всех детей:</w:t>
      </w:r>
    </w:p>
    <w:p w:rsidR="00C674C0" w:rsidRPr="00C674C0" w:rsidRDefault="00C674C0" w:rsidP="00C674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74C0">
        <w:rPr>
          <w:color w:val="000000" w:themeColor="text1"/>
          <w:sz w:val="28"/>
          <w:szCs w:val="28"/>
        </w:rPr>
        <w:t>1. Если конструкцией автомобиля (или одного из его сидений) не предусмотрены ремни безопасности, то в данном автомобиле (на данном сиденье) ребенка можно перевозить без детского кресла и не пристегивать его. Однако это небезопасно.</w:t>
      </w:r>
    </w:p>
    <w:p w:rsidR="00C674C0" w:rsidRPr="00C674C0" w:rsidRDefault="00C674C0" w:rsidP="00C674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74C0">
        <w:rPr>
          <w:color w:val="000000" w:themeColor="text1"/>
          <w:sz w:val="28"/>
          <w:szCs w:val="28"/>
        </w:rPr>
        <w:t>2. Ранее ПДД требовали, чтобы в автомобиле использовались только детские удерживающие устройства, позволяющие пристегнуть ребенка с помощью ремней безопасности. Однако современные детские кресла пристегиваются по стандарту ISOFIX, который не требует использования штатных ремней. Обновленные правила учитывают данный вопрос. Теперь водители, использующие кресла с системой ISOFIX, могут не опасаться штрафов ГИБДД.</w:t>
      </w:r>
    </w:p>
    <w:p w:rsidR="00C674C0" w:rsidRDefault="00C674C0" w:rsidP="00C674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C674C0" w:rsidRPr="00C674C0" w:rsidRDefault="00C674C0" w:rsidP="00C674C0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C674C0">
        <w:rPr>
          <w:b/>
          <w:color w:val="000000" w:themeColor="text1"/>
          <w:sz w:val="28"/>
          <w:szCs w:val="28"/>
        </w:rPr>
        <w:t>Штраф за неправильную перевозку ребенка в автомобиле</w:t>
      </w:r>
    </w:p>
    <w:p w:rsidR="00C674C0" w:rsidRPr="00C674C0" w:rsidRDefault="00C674C0" w:rsidP="00C674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74C0">
        <w:rPr>
          <w:color w:val="000000" w:themeColor="text1"/>
          <w:sz w:val="28"/>
          <w:szCs w:val="28"/>
        </w:rPr>
        <w:t>Штраф за неправильную перевозку детей предусмотрен частью 3 </w:t>
      </w:r>
      <w:hyperlink r:id="rId9" w:history="1">
        <w:r w:rsidRPr="00C674C0">
          <w:rPr>
            <w:rStyle w:val="a6"/>
            <w:color w:val="000000" w:themeColor="text1"/>
            <w:sz w:val="28"/>
            <w:szCs w:val="28"/>
            <w:u w:val="none"/>
            <w:bdr w:val="none" w:sz="0" w:space="0" w:color="auto" w:frame="1"/>
          </w:rPr>
          <w:t>статьи 12.23 КоАП</w:t>
        </w:r>
      </w:hyperlink>
      <w:r w:rsidRPr="00C674C0">
        <w:rPr>
          <w:color w:val="000000" w:themeColor="text1"/>
          <w:sz w:val="28"/>
          <w:szCs w:val="28"/>
        </w:rPr>
        <w:t>:</w:t>
      </w:r>
    </w:p>
    <w:p w:rsidR="001B2DA2" w:rsidRPr="00C674C0" w:rsidRDefault="00C674C0" w:rsidP="00C674C0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74C0">
        <w:rPr>
          <w:color w:val="000000" w:themeColor="text1"/>
          <w:sz w:val="28"/>
          <w:szCs w:val="28"/>
        </w:rPr>
        <w:t>Нарушение требований к перевозке детей, установленных Правилами</w:t>
      </w:r>
      <w:r>
        <w:rPr>
          <w:color w:val="000000" w:themeColor="text1"/>
          <w:sz w:val="28"/>
          <w:szCs w:val="28"/>
        </w:rPr>
        <w:t xml:space="preserve"> дорожного движения, </w:t>
      </w:r>
      <w:r w:rsidRPr="00C674C0">
        <w:rPr>
          <w:color w:val="000000" w:themeColor="text1"/>
          <w:sz w:val="28"/>
          <w:szCs w:val="28"/>
        </w:rPr>
        <w:t xml:space="preserve">влечет наложение административного штрафа на водителя в размере трех тысяч рублей; на должностных лиц - двадцати пяти тысяч рублей; на юридических лиц - ста тысяч рублей. </w:t>
      </w:r>
    </w:p>
    <w:sectPr w:rsidR="001B2DA2" w:rsidRPr="00C674C0" w:rsidSect="0000231F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12C11"/>
    <w:multiLevelType w:val="multilevel"/>
    <w:tmpl w:val="6326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5045B8"/>
    <w:multiLevelType w:val="multilevel"/>
    <w:tmpl w:val="B4A0E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07FE3"/>
    <w:multiLevelType w:val="multilevel"/>
    <w:tmpl w:val="049C3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020AF1"/>
    <w:multiLevelType w:val="multilevel"/>
    <w:tmpl w:val="CBB6B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445AC3"/>
    <w:multiLevelType w:val="multilevel"/>
    <w:tmpl w:val="5B60D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50D"/>
    <w:rsid w:val="0000231F"/>
    <w:rsid w:val="00075F31"/>
    <w:rsid w:val="000A2729"/>
    <w:rsid w:val="000A4CDD"/>
    <w:rsid w:val="00112F13"/>
    <w:rsid w:val="00135D34"/>
    <w:rsid w:val="00141BE8"/>
    <w:rsid w:val="0015226E"/>
    <w:rsid w:val="001735ED"/>
    <w:rsid w:val="001745CF"/>
    <w:rsid w:val="001B2DA2"/>
    <w:rsid w:val="001C0B2A"/>
    <w:rsid w:val="002418FA"/>
    <w:rsid w:val="002423F9"/>
    <w:rsid w:val="00384D1E"/>
    <w:rsid w:val="003A172D"/>
    <w:rsid w:val="00486937"/>
    <w:rsid w:val="004A33C0"/>
    <w:rsid w:val="004A4F4D"/>
    <w:rsid w:val="004C050D"/>
    <w:rsid w:val="004F0987"/>
    <w:rsid w:val="005B0C43"/>
    <w:rsid w:val="005B4329"/>
    <w:rsid w:val="006973EE"/>
    <w:rsid w:val="006A7E44"/>
    <w:rsid w:val="00752883"/>
    <w:rsid w:val="007701CE"/>
    <w:rsid w:val="0079771D"/>
    <w:rsid w:val="007B6F91"/>
    <w:rsid w:val="007C6E6A"/>
    <w:rsid w:val="007D6066"/>
    <w:rsid w:val="0081381A"/>
    <w:rsid w:val="008F1C91"/>
    <w:rsid w:val="00926BD6"/>
    <w:rsid w:val="00A37AFD"/>
    <w:rsid w:val="00A87585"/>
    <w:rsid w:val="00AF5884"/>
    <w:rsid w:val="00B25E49"/>
    <w:rsid w:val="00C674C0"/>
    <w:rsid w:val="00C72623"/>
    <w:rsid w:val="00CD3019"/>
    <w:rsid w:val="00DF560A"/>
    <w:rsid w:val="00E0144A"/>
    <w:rsid w:val="00E63460"/>
    <w:rsid w:val="00E66CC1"/>
    <w:rsid w:val="00EC6B4E"/>
    <w:rsid w:val="00EE073C"/>
    <w:rsid w:val="00EE75F7"/>
    <w:rsid w:val="00F031DA"/>
    <w:rsid w:val="00F25B38"/>
    <w:rsid w:val="00F26451"/>
    <w:rsid w:val="00F52CC4"/>
    <w:rsid w:val="00F548F6"/>
    <w:rsid w:val="00F61BB5"/>
    <w:rsid w:val="00F64EBC"/>
    <w:rsid w:val="00F83838"/>
    <w:rsid w:val="00F90B2C"/>
    <w:rsid w:val="00FA0273"/>
    <w:rsid w:val="00FA1688"/>
    <w:rsid w:val="00FD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9421BF4-0DC2-43B1-AFDD-7A8A4826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72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90B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926B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674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locked/>
    <w:rsid w:val="004F0987"/>
    <w:pPr>
      <w:keepNext/>
      <w:spacing w:before="240" w:after="60"/>
      <w:outlineLvl w:val="3"/>
    </w:pPr>
    <w:rPr>
      <w:b/>
      <w:bCs/>
      <w:sz w:val="28"/>
      <w:szCs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926BD6"/>
    <w:rPr>
      <w:rFonts w:cs="Times New Roman"/>
      <w:b/>
      <w:bCs/>
      <w:sz w:val="36"/>
      <w:szCs w:val="36"/>
    </w:rPr>
  </w:style>
  <w:style w:type="paragraph" w:styleId="a3">
    <w:name w:val="Balloon Text"/>
    <w:basedOn w:val="a"/>
    <w:link w:val="a4"/>
    <w:uiPriority w:val="99"/>
    <w:rsid w:val="007528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75288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926BD6"/>
    <w:pPr>
      <w:spacing w:before="100" w:beforeAutospacing="1" w:after="100" w:afterAutospacing="1"/>
    </w:pPr>
  </w:style>
  <w:style w:type="paragraph" w:customStyle="1" w:styleId="ConsPlusNormal">
    <w:name w:val="ConsPlusNormal"/>
    <w:rsid w:val="00075F31"/>
    <w:pPr>
      <w:autoSpaceDE w:val="0"/>
      <w:autoSpaceDN w:val="0"/>
      <w:adjustRightInd w:val="0"/>
    </w:pPr>
    <w:rPr>
      <w:rFonts w:ascii="Calibri" w:hAnsi="Calibri" w:cs="Calibri"/>
    </w:rPr>
  </w:style>
  <w:style w:type="character" w:styleId="a6">
    <w:name w:val="Hyperlink"/>
    <w:uiPriority w:val="99"/>
    <w:semiHidden/>
    <w:unhideWhenUsed/>
    <w:rsid w:val="00075F3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90B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rsid w:val="004F0987"/>
    <w:rPr>
      <w:b/>
      <w:bCs/>
      <w:sz w:val="28"/>
      <w:szCs w:val="28"/>
      <w:lang w:val="el-GR"/>
    </w:rPr>
  </w:style>
  <w:style w:type="character" w:styleId="a7">
    <w:name w:val="FollowedHyperlink"/>
    <w:basedOn w:val="a0"/>
    <w:uiPriority w:val="99"/>
    <w:semiHidden/>
    <w:unhideWhenUsed/>
    <w:rsid w:val="00EE073C"/>
    <w:rPr>
      <w:color w:val="800080" w:themeColor="followedHyperlink"/>
      <w:u w:val="single"/>
    </w:rPr>
  </w:style>
  <w:style w:type="table" w:styleId="a8">
    <w:name w:val="Table Grid"/>
    <w:basedOn w:val="a1"/>
    <w:uiPriority w:val="39"/>
    <w:rsid w:val="00135D34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locked/>
    <w:rsid w:val="00112F13"/>
    <w:rPr>
      <w:b/>
      <w:bCs/>
    </w:rPr>
  </w:style>
  <w:style w:type="character" w:customStyle="1" w:styleId="30">
    <w:name w:val="Заголовок 3 Знак"/>
    <w:basedOn w:val="a0"/>
    <w:link w:val="3"/>
    <w:semiHidden/>
    <w:rsid w:val="00C674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5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oleObject" Target="embeddings/oleObject1.bin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pddmaster.ru/documents/koap/statya-12-23-d13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4CE83-127D-410D-8EB0-7F8B2D5A8F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прокуратура московской области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Харламова</dc:creator>
  <cp:keywords/>
  <dc:description/>
  <cp:lastModifiedBy>Гость</cp:lastModifiedBy>
  <cp:revision>2</cp:revision>
  <cp:lastPrinted>2019-03-28T06:11:00Z</cp:lastPrinted>
  <dcterms:created xsi:type="dcterms:W3CDTF">2020-06-07T13:45:00Z</dcterms:created>
  <dcterms:modified xsi:type="dcterms:W3CDTF">2020-06-07T13:45:00Z</dcterms:modified>
</cp:coreProperties>
</file>